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05E3" w14:textId="77777777" w:rsidR="005A41E4" w:rsidRPr="00012034" w:rsidRDefault="005A41E4" w:rsidP="005A41E4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4529D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08pt" o:ole="" fillcolor="window">
            <v:imagedata r:id="rId5" o:title=""/>
          </v:shape>
          <o:OLEObject Type="Embed" ProgID="PBrush" ShapeID="_x0000_i1025" DrawAspect="Content" ObjectID="_1808030997" r:id="rId6">
            <o:FieldCodes>\s \* mergeformat</o:FieldCodes>
          </o:OLEObject>
        </w:object>
      </w:r>
    </w:p>
    <w:p w14:paraId="4A27D0B9" w14:textId="77777777" w:rsidR="005A41E4" w:rsidRPr="00012034" w:rsidRDefault="005A41E4" w:rsidP="005A41E4">
      <w:pPr>
        <w:jc w:val="right"/>
        <w:rPr>
          <w:b/>
          <w:sz w:val="24"/>
          <w:szCs w:val="24"/>
        </w:rPr>
      </w:pPr>
    </w:p>
    <w:p w14:paraId="747F1B67" w14:textId="77777777" w:rsidR="005A41E4" w:rsidRPr="00012034" w:rsidRDefault="005A41E4" w:rsidP="005A41E4">
      <w:pPr>
        <w:jc w:val="right"/>
        <w:rPr>
          <w:b/>
          <w:sz w:val="24"/>
          <w:szCs w:val="24"/>
        </w:rPr>
      </w:pPr>
    </w:p>
    <w:p w14:paraId="4B4B2239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REPUBBLIKA TA' MALTA</w:t>
      </w:r>
    </w:p>
    <w:p w14:paraId="1C6CBC73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</w:p>
    <w:p w14:paraId="12865628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D540AE">
        <w:rPr>
          <w:b/>
          <w:sz w:val="24"/>
          <w:szCs w:val="24"/>
          <w:lang w:val="it-IT"/>
        </w:rPr>
        <w:t>PARLAMENT</w:t>
      </w:r>
    </w:p>
    <w:p w14:paraId="46A3EFDB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</w:p>
    <w:p w14:paraId="1A358EA9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KUMITATI TAL-KAMRA TAD-DEPUTATI</w:t>
      </w:r>
    </w:p>
    <w:p w14:paraId="13AEA4AA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</w:p>
    <w:p w14:paraId="2DEFDB3C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  <w:r w:rsidRPr="00D540AE">
        <w:rPr>
          <w:b/>
          <w:sz w:val="24"/>
          <w:szCs w:val="24"/>
          <w:lang w:val="it-IT"/>
        </w:rPr>
        <w:t>KUMITAT TAL-KONTIJIET DWAR L-UFFIĊĊJU NAZZJONALI TAL-VERIFIKA</w:t>
      </w:r>
    </w:p>
    <w:p w14:paraId="65BA5F97" w14:textId="77777777" w:rsidR="005A41E4" w:rsidRPr="00D540AE" w:rsidRDefault="005A41E4" w:rsidP="005A41E4">
      <w:pPr>
        <w:jc w:val="center"/>
        <w:rPr>
          <w:b/>
          <w:sz w:val="24"/>
          <w:szCs w:val="24"/>
          <w:lang w:val="it-IT"/>
        </w:rPr>
      </w:pPr>
    </w:p>
    <w:p w14:paraId="39F2190B" w14:textId="77777777" w:rsidR="005A41E4" w:rsidRPr="00D540AE" w:rsidRDefault="005A41E4" w:rsidP="005A41E4">
      <w:pPr>
        <w:rPr>
          <w:sz w:val="24"/>
          <w:szCs w:val="24"/>
          <w:lang w:val="it-IT"/>
        </w:rPr>
      </w:pPr>
    </w:p>
    <w:p w14:paraId="17B79822" w14:textId="77777777" w:rsidR="005A41E4" w:rsidRPr="00143E77" w:rsidRDefault="005A41E4" w:rsidP="005A41E4">
      <w:pPr>
        <w:rPr>
          <w:sz w:val="24"/>
          <w:szCs w:val="24"/>
          <w:lang w:val="en-GB"/>
        </w:rPr>
      </w:pPr>
      <w:r w:rsidRPr="00143E77">
        <w:rPr>
          <w:b/>
          <w:sz w:val="24"/>
          <w:szCs w:val="24"/>
          <w:lang w:val="en-GB"/>
        </w:rPr>
        <w:t>AVVIŻ</w:t>
      </w:r>
    </w:p>
    <w:p w14:paraId="795421B8" w14:textId="77777777" w:rsidR="005A41E4" w:rsidRPr="00143E77" w:rsidRDefault="005A41E4" w:rsidP="005A41E4">
      <w:pPr>
        <w:jc w:val="center"/>
        <w:rPr>
          <w:b/>
          <w:sz w:val="24"/>
          <w:szCs w:val="24"/>
          <w:lang w:val="en-GB"/>
        </w:rPr>
      </w:pPr>
    </w:p>
    <w:p w14:paraId="2B9E9A17" w14:textId="3EBAEBA2" w:rsidR="005A41E4" w:rsidRPr="00764108" w:rsidRDefault="005A41E4" w:rsidP="005A41E4">
      <w:pPr>
        <w:jc w:val="center"/>
        <w:rPr>
          <w:b/>
          <w:sz w:val="24"/>
          <w:szCs w:val="24"/>
          <w:lang w:val="mt-MT"/>
        </w:rPr>
      </w:pPr>
      <w:r w:rsidRPr="005A41E4">
        <w:rPr>
          <w:b/>
          <w:sz w:val="24"/>
          <w:szCs w:val="24"/>
          <w:lang w:val="en-GB"/>
        </w:rPr>
        <w:t xml:space="preserve">Laqgħa Nru </w:t>
      </w:r>
      <w:r>
        <w:rPr>
          <w:b/>
          <w:sz w:val="24"/>
          <w:szCs w:val="24"/>
          <w:lang w:val="mt-MT"/>
        </w:rPr>
        <w:t>17</w:t>
      </w:r>
    </w:p>
    <w:p w14:paraId="7E8A1CC6" w14:textId="77777777" w:rsidR="005A41E4" w:rsidRPr="005A41E4" w:rsidRDefault="005A41E4" w:rsidP="005A41E4">
      <w:pPr>
        <w:jc w:val="center"/>
        <w:rPr>
          <w:b/>
          <w:sz w:val="24"/>
          <w:szCs w:val="24"/>
          <w:lang w:val="en-GB"/>
        </w:rPr>
      </w:pPr>
    </w:p>
    <w:p w14:paraId="137ECF85" w14:textId="7AEC92A5" w:rsidR="005A41E4" w:rsidRPr="005A41E4" w:rsidRDefault="005A41E4" w:rsidP="005A41E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 xml:space="preserve">It-Tnejn, 12 </w:t>
      </w:r>
      <w:r w:rsidRPr="005A41E4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5A41E4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Mejju</w:t>
      </w:r>
      <w:r w:rsidRPr="005A41E4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25</w:t>
      </w:r>
      <w:r w:rsidRPr="005A41E4">
        <w:rPr>
          <w:b/>
          <w:sz w:val="24"/>
          <w:szCs w:val="24"/>
          <w:lang w:val="en-GB"/>
        </w:rPr>
        <w:t xml:space="preserve"> f</w:t>
      </w:r>
      <w:r w:rsidR="00143E77">
        <w:rPr>
          <w:b/>
          <w:sz w:val="24"/>
          <w:szCs w:val="24"/>
          <w:lang w:val="en-GB"/>
        </w:rPr>
        <w:t>it</w:t>
      </w:r>
      <w:r>
        <w:rPr>
          <w:b/>
          <w:sz w:val="24"/>
          <w:szCs w:val="24"/>
          <w:lang w:val="mt-MT"/>
        </w:rPr>
        <w:t>-</w:t>
      </w:r>
      <w:r w:rsidR="00143E77">
        <w:rPr>
          <w:b/>
          <w:sz w:val="24"/>
          <w:szCs w:val="24"/>
          <w:lang w:val="mt-MT"/>
        </w:rPr>
        <w:t>3</w:t>
      </w:r>
      <w:r>
        <w:rPr>
          <w:b/>
          <w:sz w:val="24"/>
          <w:szCs w:val="24"/>
          <w:lang w:val="mt-MT"/>
        </w:rPr>
        <w:t>.</w:t>
      </w:r>
      <w:r w:rsidR="009C72DE">
        <w:rPr>
          <w:b/>
          <w:sz w:val="24"/>
          <w:szCs w:val="24"/>
          <w:lang w:val="mt-MT"/>
        </w:rPr>
        <w:t>0</w:t>
      </w:r>
      <w:r>
        <w:rPr>
          <w:b/>
          <w:sz w:val="24"/>
          <w:szCs w:val="24"/>
          <w:lang w:val="mt-MT"/>
        </w:rPr>
        <w:t>0 p.m.</w:t>
      </w:r>
    </w:p>
    <w:p w14:paraId="02EBD0E6" w14:textId="77777777" w:rsidR="005A41E4" w:rsidRPr="005A41E4" w:rsidRDefault="005A41E4" w:rsidP="005A41E4">
      <w:pPr>
        <w:jc w:val="center"/>
        <w:rPr>
          <w:b/>
          <w:sz w:val="24"/>
          <w:szCs w:val="24"/>
          <w:lang w:val="en-GB"/>
        </w:rPr>
      </w:pPr>
    </w:p>
    <w:p w14:paraId="2BB9C825" w14:textId="633AD426" w:rsidR="005A41E4" w:rsidRPr="00D540AE" w:rsidRDefault="005A41E4" w:rsidP="005A41E4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L-Onor. Ian Borg, President tal-Kumitat tal-Kontijiet dwar l-Uffiċċju </w:t>
      </w:r>
      <w:r w:rsidRPr="00D540AE">
        <w:rPr>
          <w:sz w:val="24"/>
          <w:szCs w:val="24"/>
          <w:lang w:val="fr-FR"/>
        </w:rPr>
        <w:t>Nazzjonali tal-Verifika,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jiltaqa'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it-Tnejn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12</w:t>
      </w:r>
      <w:r w:rsidRPr="00902AF5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Mejju</w:t>
      </w:r>
      <w:r w:rsidRPr="00D540AE">
        <w:rPr>
          <w:b/>
          <w:sz w:val="24"/>
          <w:szCs w:val="24"/>
          <w:lang w:val="fr-FR"/>
        </w:rPr>
        <w:t>, 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Pr="00D540AE">
        <w:rPr>
          <w:b/>
          <w:sz w:val="24"/>
          <w:szCs w:val="24"/>
          <w:lang w:val="fr-FR"/>
        </w:rPr>
        <w:t xml:space="preserve"> </w:t>
      </w:r>
      <w:r w:rsidR="00143E77">
        <w:rPr>
          <w:b/>
          <w:sz w:val="24"/>
          <w:szCs w:val="24"/>
          <w:lang w:val="fr-FR"/>
        </w:rPr>
        <w:t>fit-3</w:t>
      </w:r>
      <w:r w:rsidRPr="00902AF5">
        <w:rPr>
          <w:b/>
          <w:sz w:val="24"/>
          <w:szCs w:val="24"/>
          <w:lang w:val="mt-MT"/>
        </w:rPr>
        <w:t>.</w:t>
      </w:r>
      <w:r w:rsidR="009C72DE">
        <w:rPr>
          <w:b/>
          <w:sz w:val="24"/>
          <w:szCs w:val="24"/>
          <w:lang w:val="mt-MT"/>
        </w:rPr>
        <w:t>0</w:t>
      </w:r>
      <w:r>
        <w:rPr>
          <w:b/>
          <w:sz w:val="24"/>
          <w:szCs w:val="24"/>
          <w:lang w:val="mt-MT"/>
        </w:rPr>
        <w:t>0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>fil-Kamra tal-Kumitati fil-Parlament, b'din l-aġenda:</w:t>
      </w:r>
    </w:p>
    <w:p w14:paraId="113FFCF4" w14:textId="77777777" w:rsidR="005A41E4" w:rsidRPr="00D540AE" w:rsidRDefault="005A41E4" w:rsidP="005A41E4">
      <w:pPr>
        <w:rPr>
          <w:sz w:val="24"/>
          <w:szCs w:val="24"/>
          <w:lang w:val="fr-FR"/>
        </w:rPr>
      </w:pPr>
    </w:p>
    <w:p w14:paraId="5ED7C806" w14:textId="77777777" w:rsidR="005A41E4" w:rsidRPr="00902AF5" w:rsidRDefault="005A41E4" w:rsidP="005A41E4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</w:p>
    <w:p w14:paraId="17216E8A" w14:textId="77777777" w:rsidR="005A41E4" w:rsidRPr="00302B3F" w:rsidRDefault="005A41E4" w:rsidP="005A41E4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>
        <w:rPr>
          <w:sz w:val="24"/>
          <w:szCs w:val="24"/>
          <w:lang w:val="mt-MT"/>
        </w:rPr>
        <w:t>art fil-Fgura lill-Fondazzjoni għall-Akkomodazzjoni Affordabbli;</w:t>
      </w:r>
    </w:p>
    <w:p w14:paraId="789A6E3C" w14:textId="77777777" w:rsidR="005A41E4" w:rsidRPr="00302B3F" w:rsidRDefault="005A41E4" w:rsidP="005A41E4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>
        <w:rPr>
          <w:sz w:val="24"/>
          <w:szCs w:val="24"/>
          <w:lang w:val="mt-MT"/>
        </w:rPr>
        <w:t>art f’Ħal Kirkop lill-Fondazzjoni għall-Akkomodazzjoni Affordabbli;</w:t>
      </w:r>
    </w:p>
    <w:p w14:paraId="5783E649" w14:textId="77777777" w:rsidR="005A41E4" w:rsidRPr="00302B3F" w:rsidRDefault="005A41E4" w:rsidP="005A41E4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>
        <w:rPr>
          <w:sz w:val="24"/>
          <w:szCs w:val="24"/>
          <w:lang w:val="mt-MT"/>
        </w:rPr>
        <w:t>art f’Marsaskala lill-Fondazzjoni għall-Akkomodazzjoni Affordabbli;</w:t>
      </w:r>
    </w:p>
    <w:p w14:paraId="7A266D56" w14:textId="77777777" w:rsidR="005A41E4" w:rsidRPr="00302B3F" w:rsidRDefault="005A41E4" w:rsidP="005A41E4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</w:t>
      </w:r>
      <w:r>
        <w:rPr>
          <w:sz w:val="24"/>
          <w:szCs w:val="24"/>
          <w:lang w:val="mt-MT"/>
        </w:rPr>
        <w:t>art f’San Ġiljan (Ta’ Ġiorni) lill-Fondazzjoni għall-Akkomodazzjoni Affordabbli;</w:t>
      </w:r>
    </w:p>
    <w:p w14:paraId="2F3D6EE2" w14:textId="77777777" w:rsidR="005A41E4" w:rsidRPr="00436E8B" w:rsidRDefault="005A41E4" w:rsidP="005A41E4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902AF5">
        <w:rPr>
          <w:sz w:val="24"/>
          <w:szCs w:val="24"/>
          <w:lang w:val="mt-MT"/>
        </w:rPr>
        <w:t xml:space="preserve">Riżoluzzjoni </w:t>
      </w:r>
      <w:r>
        <w:rPr>
          <w:sz w:val="24"/>
          <w:szCs w:val="24"/>
          <w:lang w:val="mt-MT"/>
        </w:rPr>
        <w:t xml:space="preserve"> </w:t>
      </w:r>
      <w:r w:rsidRPr="00902AF5">
        <w:rPr>
          <w:sz w:val="24"/>
          <w:szCs w:val="24"/>
          <w:lang w:val="mt-MT"/>
        </w:rPr>
        <w:t xml:space="preserve">dwar trasferiment ta’ </w:t>
      </w:r>
      <w:r>
        <w:rPr>
          <w:sz w:val="24"/>
          <w:szCs w:val="24"/>
          <w:lang w:val="mt-MT"/>
        </w:rPr>
        <w:t>proprjetà lil Rinella Tennis Club;</w:t>
      </w:r>
    </w:p>
    <w:p w14:paraId="62D3AAA4" w14:textId="77777777" w:rsidR="005A41E4" w:rsidRPr="00436E8B" w:rsidRDefault="005A41E4" w:rsidP="005A41E4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902AF5">
        <w:rPr>
          <w:sz w:val="24"/>
          <w:szCs w:val="24"/>
          <w:lang w:val="mt-MT"/>
        </w:rPr>
        <w:t>Riżoluzzjoni</w:t>
      </w:r>
      <w:r>
        <w:rPr>
          <w:sz w:val="24"/>
          <w:szCs w:val="24"/>
          <w:lang w:val="mt-MT"/>
        </w:rPr>
        <w:t xml:space="preserve"> </w:t>
      </w:r>
      <w:r w:rsidRPr="00902AF5">
        <w:rPr>
          <w:sz w:val="24"/>
          <w:szCs w:val="24"/>
          <w:lang w:val="mt-MT"/>
        </w:rPr>
        <w:t xml:space="preserve">dwar trasferiment ta’ </w:t>
      </w:r>
      <w:r>
        <w:rPr>
          <w:sz w:val="24"/>
          <w:szCs w:val="24"/>
          <w:lang w:val="mt-MT"/>
        </w:rPr>
        <w:t xml:space="preserve">proprjetà lil Malta Model Aircraft Flying Association; </w:t>
      </w:r>
    </w:p>
    <w:p w14:paraId="6D464DE9" w14:textId="77777777" w:rsidR="005A41E4" w:rsidRPr="00F72E08" w:rsidRDefault="005A41E4" w:rsidP="005A41E4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452153">
        <w:rPr>
          <w:sz w:val="24"/>
          <w:szCs w:val="24"/>
          <w:lang w:val="mt-MT"/>
        </w:rPr>
        <w:t>Riżoluzzjoni dwar trasferiment ta’ proprjetà</w:t>
      </w:r>
      <w:r>
        <w:rPr>
          <w:sz w:val="24"/>
          <w:szCs w:val="24"/>
          <w:lang w:val="mt-MT"/>
        </w:rPr>
        <w:t xml:space="preserve"> lil Senglea Athletics Football Club;</w:t>
      </w:r>
    </w:p>
    <w:p w14:paraId="3D27D8E8" w14:textId="77777777" w:rsidR="005A41E4" w:rsidRPr="00F72E08" w:rsidRDefault="005A41E4" w:rsidP="005A41E4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452153">
        <w:rPr>
          <w:sz w:val="24"/>
          <w:szCs w:val="24"/>
          <w:lang w:val="mt-MT"/>
        </w:rPr>
        <w:t>Riżoluzzjoni dwar trasferiment ta’ proprjetà</w:t>
      </w:r>
      <w:r>
        <w:rPr>
          <w:sz w:val="24"/>
          <w:szCs w:val="24"/>
          <w:lang w:val="mt-MT"/>
        </w:rPr>
        <w:t xml:space="preserve"> lil Floriana Football Club;</w:t>
      </w:r>
    </w:p>
    <w:p w14:paraId="3CB92076" w14:textId="77777777" w:rsidR="005A41E4" w:rsidRPr="006730A1" w:rsidRDefault="005A41E4" w:rsidP="005A41E4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452153">
        <w:rPr>
          <w:sz w:val="24"/>
          <w:szCs w:val="24"/>
          <w:lang w:val="mt-MT"/>
        </w:rPr>
        <w:t>Riżoluzzjoni dwar trasferiment ta’ proprjetà</w:t>
      </w:r>
      <w:r>
        <w:rPr>
          <w:sz w:val="24"/>
          <w:szCs w:val="24"/>
          <w:lang w:val="mt-MT"/>
        </w:rPr>
        <w:t xml:space="preserve"> lil Burmarrad Football Club; u</w:t>
      </w:r>
    </w:p>
    <w:p w14:paraId="251F2317" w14:textId="77777777" w:rsidR="005A41E4" w:rsidRPr="00000B0E" w:rsidRDefault="005A41E4" w:rsidP="005A41E4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000B0E">
        <w:rPr>
          <w:sz w:val="24"/>
          <w:szCs w:val="24"/>
          <w:lang w:val="mt-MT"/>
        </w:rPr>
        <w:t xml:space="preserve">Riżoluzzjoni dwar trasferiment ta’ proprjetà lil </w:t>
      </w:r>
      <w:r>
        <w:rPr>
          <w:sz w:val="24"/>
          <w:szCs w:val="24"/>
          <w:lang w:val="mt-MT"/>
        </w:rPr>
        <w:t>Sliema Wanderers Football</w:t>
      </w:r>
      <w:r w:rsidRPr="00000B0E">
        <w:rPr>
          <w:sz w:val="24"/>
          <w:szCs w:val="24"/>
          <w:lang w:val="mt-MT"/>
        </w:rPr>
        <w:t xml:space="preserve"> Club</w:t>
      </w:r>
      <w:r>
        <w:rPr>
          <w:sz w:val="24"/>
          <w:szCs w:val="24"/>
          <w:lang w:val="mt-MT"/>
        </w:rPr>
        <w:t>.</w:t>
      </w:r>
    </w:p>
    <w:p w14:paraId="3691E320" w14:textId="77777777" w:rsidR="005A41E4" w:rsidRPr="00F72E08" w:rsidRDefault="005A41E4" w:rsidP="005A41E4">
      <w:pPr>
        <w:rPr>
          <w:lang w:val="en-GB"/>
        </w:rPr>
      </w:pPr>
    </w:p>
    <w:p w14:paraId="15C31E31" w14:textId="77777777" w:rsidR="005A41E4" w:rsidRDefault="005A41E4" w:rsidP="005A41E4">
      <w:pPr>
        <w:rPr>
          <w:lang w:val="en-GB"/>
        </w:rPr>
      </w:pPr>
    </w:p>
    <w:p w14:paraId="7969EFED" w14:textId="77777777" w:rsidR="005A41E4" w:rsidRPr="00F72E08" w:rsidRDefault="005A41E4" w:rsidP="005A41E4">
      <w:pPr>
        <w:rPr>
          <w:lang w:val="en-GB"/>
        </w:rPr>
      </w:pPr>
    </w:p>
    <w:p w14:paraId="702644CA" w14:textId="77777777" w:rsidR="005A41E4" w:rsidRPr="00F72E08" w:rsidRDefault="005A41E4" w:rsidP="005A41E4">
      <w:pPr>
        <w:rPr>
          <w:lang w:val="en-GB"/>
        </w:rPr>
      </w:pPr>
    </w:p>
    <w:p w14:paraId="0729F697" w14:textId="77777777" w:rsidR="005A41E4" w:rsidRPr="00F72E08" w:rsidRDefault="005A41E4" w:rsidP="005A41E4">
      <w:pPr>
        <w:rPr>
          <w:lang w:val="en-GB"/>
        </w:rPr>
      </w:pPr>
    </w:p>
    <w:p w14:paraId="43E2C700" w14:textId="198D4B88" w:rsidR="00925A0D" w:rsidRDefault="005A41E4">
      <w:r>
        <w:rPr>
          <w:b/>
          <w:sz w:val="24"/>
          <w:szCs w:val="24"/>
          <w:lang w:val="nl-NL"/>
        </w:rPr>
        <w:t xml:space="preserve">5 ta’ Mejju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25</w:t>
      </w:r>
      <w:r>
        <w:rPr>
          <w:b/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E4"/>
    <w:rsid w:val="00143E77"/>
    <w:rsid w:val="00165D37"/>
    <w:rsid w:val="00525224"/>
    <w:rsid w:val="005A41E4"/>
    <w:rsid w:val="005B700B"/>
    <w:rsid w:val="007C1C4C"/>
    <w:rsid w:val="008E233A"/>
    <w:rsid w:val="00925A0D"/>
    <w:rsid w:val="009C72DE"/>
    <w:rsid w:val="00E32A70"/>
    <w:rsid w:val="00E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E88AC8"/>
  <w15:chartTrackingRefBased/>
  <w15:docId w15:val="{32623E0A-BCA9-45DB-84B2-727864BE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E4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2025-05-05T17:44:00Z</dcterms:created>
  <dcterms:modified xsi:type="dcterms:W3CDTF">2025-05-06T08:04:00Z</dcterms:modified>
</cp:coreProperties>
</file>