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803A" w14:textId="77777777" w:rsidR="00013651" w:rsidRPr="00217D9C" w:rsidRDefault="00013651" w:rsidP="00013651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4F5F31DF" w14:textId="77777777" w:rsidR="00013651" w:rsidRPr="00217D9C" w:rsidRDefault="00013651" w:rsidP="00013651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00FF46A1" wp14:editId="5C453F44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91B25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026319D6" w14:textId="77777777" w:rsidR="00013651" w:rsidRPr="00217D9C" w:rsidRDefault="00013651" w:rsidP="00013651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2EE2CD7B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4DF1BE01" w14:textId="77777777" w:rsidR="00013651" w:rsidRPr="00217D9C" w:rsidRDefault="00013651" w:rsidP="00013651">
      <w:pPr>
        <w:rPr>
          <w:rFonts w:ascii="Times New Roman" w:hAnsi="Times New Roman" w:cs="Times New Roman"/>
          <w:lang w:val="de-DE"/>
        </w:rPr>
      </w:pPr>
    </w:p>
    <w:p w14:paraId="4E13006F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4A047485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lang w:val="it-IT"/>
        </w:rPr>
      </w:pPr>
    </w:p>
    <w:p w14:paraId="27F6F61F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484CDB01" w14:textId="77777777" w:rsidR="00013651" w:rsidRPr="00217D9C" w:rsidRDefault="00013651" w:rsidP="00013651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477A83BD" w14:textId="77777777" w:rsidR="00013651" w:rsidRDefault="00013651" w:rsidP="00013651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421CC359" w14:textId="77777777" w:rsidR="00013651" w:rsidRPr="00217D9C" w:rsidRDefault="00013651" w:rsidP="00013651">
      <w:pPr>
        <w:rPr>
          <w:rFonts w:ascii="Times New Roman" w:hAnsi="Times New Roman" w:cs="Times New Roman"/>
          <w:b/>
          <w:lang w:val="it-IT"/>
        </w:rPr>
      </w:pPr>
    </w:p>
    <w:p w14:paraId="647F176E" w14:textId="77777777" w:rsidR="00013651" w:rsidRDefault="00013651" w:rsidP="00013651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646F0D3E" w14:textId="77777777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Amanda Spieri Grech</w:t>
      </w:r>
      <w:r w:rsidRPr="00744503">
        <w:rPr>
          <w:rFonts w:ascii="Times New Roman" w:hAnsi="Times New Roman" w:cs="Times New Roman"/>
          <w:lang w:val="mt-MT"/>
        </w:rPr>
        <w:t xml:space="preserve"> MP</w:t>
      </w:r>
    </w:p>
    <w:p w14:paraId="1C2E5F19" w14:textId="05FEE621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013651">
        <w:rPr>
          <w:rFonts w:ascii="Times New Roman" w:hAnsi="Times New Roman" w:cs="Times New Roman"/>
          <w:lang w:val="mt-MT"/>
        </w:rPr>
        <w:t>Onor. Jonathan Attard</w:t>
      </w:r>
      <w:r>
        <w:rPr>
          <w:rFonts w:ascii="Times New Roman" w:hAnsi="Times New Roman" w:cs="Times New Roman"/>
          <w:lang w:val="mt-MT"/>
        </w:rPr>
        <w:t xml:space="preserve"> MP</w:t>
      </w:r>
      <w:r w:rsidRPr="00013651">
        <w:rPr>
          <w:rFonts w:ascii="Times New Roman" w:hAnsi="Times New Roman" w:cs="Times New Roman"/>
          <w:lang w:val="mt-MT"/>
        </w:rPr>
        <w:t>, Ministru għall</w:t>
      </w:r>
      <w:r w:rsidRPr="00013651">
        <w:rPr>
          <w:rFonts w:ascii="Times New Roman" w:hAnsi="Times New Roman" w:cs="Times New Roman"/>
          <w:lang w:val="mt-MT"/>
        </w:rPr>
        <w:noBreakHyphen/>
        <w:t>Ġustizzja u r</w:t>
      </w:r>
      <w:r w:rsidRPr="00013651">
        <w:rPr>
          <w:rFonts w:ascii="Times New Roman" w:hAnsi="Times New Roman" w:cs="Times New Roman"/>
          <w:lang w:val="mt-MT"/>
        </w:rPr>
        <w:noBreakHyphen/>
        <w:t>Riforma tas</w:t>
      </w:r>
      <w:r w:rsidRPr="00013651">
        <w:rPr>
          <w:rFonts w:ascii="Times New Roman" w:hAnsi="Times New Roman" w:cs="Times New Roman"/>
          <w:lang w:val="mt-MT"/>
        </w:rPr>
        <w:noBreakHyphen/>
        <w:t>Settur tal</w:t>
      </w:r>
      <w:r w:rsidRPr="00013651">
        <w:rPr>
          <w:rFonts w:ascii="Times New Roman" w:hAnsi="Times New Roman" w:cs="Times New Roman"/>
          <w:lang w:val="mt-MT"/>
        </w:rPr>
        <w:noBreakHyphen/>
        <w:t>Kostruzzjoni</w:t>
      </w:r>
    </w:p>
    <w:p w14:paraId="5C6E228E" w14:textId="227494D8" w:rsidR="00013651" w:rsidRP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Rebecca Buttigieg MP, Segretarju </w:t>
      </w:r>
      <w:r w:rsidRPr="00013651">
        <w:rPr>
          <w:rFonts w:ascii="Times New Roman" w:hAnsi="Times New Roman" w:cs="Times New Roman"/>
          <w:lang w:val="mt-MT"/>
        </w:rPr>
        <w:t>Parlamentari</w:t>
      </w:r>
      <w:r w:rsidRPr="00013651">
        <w:rPr>
          <w:rFonts w:ascii="Times New Roman" w:hAnsi="Times New Roman" w:cs="Times New Roman"/>
        </w:rPr>
        <w:t xml:space="preserve"> </w:t>
      </w:r>
      <w:proofErr w:type="spellStart"/>
      <w:r w:rsidRPr="00013651">
        <w:rPr>
          <w:rFonts w:ascii="Times New Roman" w:hAnsi="Times New Roman" w:cs="Times New Roman"/>
        </w:rPr>
        <w:t>għar-Riformi</w:t>
      </w:r>
      <w:proofErr w:type="spellEnd"/>
      <w:r w:rsidRPr="00013651">
        <w:rPr>
          <w:rFonts w:ascii="Times New Roman" w:hAnsi="Times New Roman" w:cs="Times New Roman"/>
        </w:rPr>
        <w:t xml:space="preserve"> u l-</w:t>
      </w:r>
      <w:proofErr w:type="spellStart"/>
      <w:r w:rsidRPr="00013651">
        <w:rPr>
          <w:rFonts w:ascii="Times New Roman" w:hAnsi="Times New Roman" w:cs="Times New Roman"/>
        </w:rPr>
        <w:t>Ugwaljanza</w:t>
      </w:r>
      <w:proofErr w:type="spellEnd"/>
    </w:p>
    <w:p w14:paraId="512FC965" w14:textId="77777777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013651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Alex Muscat</w:t>
      </w:r>
      <w:r w:rsidRPr="00013651">
        <w:rPr>
          <w:rFonts w:ascii="Times New Roman" w:hAnsi="Times New Roman" w:cs="Times New Roman"/>
          <w:lang w:val="mt-MT"/>
        </w:rPr>
        <w:t xml:space="preserve"> MP</w:t>
      </w:r>
    </w:p>
    <w:p w14:paraId="17291012" w14:textId="3C1B77B4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Stephen Spiteri MP</w:t>
      </w:r>
    </w:p>
    <w:p w14:paraId="2C4C2C02" w14:textId="5F769ED6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Joe Giglio MP</w:t>
      </w:r>
    </w:p>
    <w:p w14:paraId="24841103" w14:textId="3114E5C9" w:rsid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Graziella Attard Previ MP</w:t>
      </w:r>
    </w:p>
    <w:p w14:paraId="11C4C8C6" w14:textId="740B44D2" w:rsidR="00013651" w:rsidRPr="00013651" w:rsidRDefault="00013651" w:rsidP="00013651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Ian Vassallo MP</w:t>
      </w:r>
    </w:p>
    <w:p w14:paraId="4F36BB9C" w14:textId="77777777" w:rsidR="00013651" w:rsidRDefault="00013651" w:rsidP="00013651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bookmarkStart w:id="0" w:name="_Hlk127535025"/>
    </w:p>
    <w:p w14:paraId="01C82C70" w14:textId="77777777" w:rsidR="00013651" w:rsidRPr="00263EFB" w:rsidRDefault="00013651" w:rsidP="00013651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775D7337" w14:textId="3C54E46B" w:rsidR="00013651" w:rsidRPr="00217D9C" w:rsidRDefault="00013651" w:rsidP="00013651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7</w:t>
      </w:r>
      <w:r>
        <w:rPr>
          <w:rFonts w:ascii="Times New Roman" w:hAnsi="Times New Roman" w:cs="Times New Roman"/>
          <w:b/>
          <w:lang w:val="it-IT"/>
        </w:rPr>
        <w:t>1</w:t>
      </w:r>
    </w:p>
    <w:p w14:paraId="5719FD77" w14:textId="77777777" w:rsidR="00013651" w:rsidRPr="00217D9C" w:rsidRDefault="00013651" w:rsidP="00013651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1B1DB226" w14:textId="71519AB0" w:rsidR="00013651" w:rsidRDefault="00013651" w:rsidP="00013651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L</w:t>
      </w:r>
      <w:r>
        <w:rPr>
          <w:rFonts w:ascii="Times New Roman" w:hAnsi="Times New Roman" w:cs="Times New Roman"/>
          <w:b/>
          <w:lang w:val="mt-MT" w:eastAsia="ko-KR"/>
        </w:rPr>
        <w:t>-</w:t>
      </w:r>
      <w:r>
        <w:rPr>
          <w:rFonts w:ascii="Times New Roman" w:hAnsi="Times New Roman" w:cs="Times New Roman"/>
          <w:b/>
          <w:lang w:val="mt-MT" w:eastAsia="ko-KR"/>
        </w:rPr>
        <w:t>Erbgħ</w:t>
      </w:r>
      <w:r>
        <w:rPr>
          <w:rFonts w:ascii="Times New Roman" w:hAnsi="Times New Roman" w:cs="Times New Roman"/>
          <w:b/>
          <w:lang w:val="mt-MT" w:eastAsia="ko-KR"/>
        </w:rPr>
        <w:t>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25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>.</w:t>
      </w:r>
    </w:p>
    <w:p w14:paraId="5D480F34" w14:textId="77777777" w:rsidR="00013651" w:rsidRPr="00A4256C" w:rsidRDefault="00013651" w:rsidP="00013651">
      <w:pPr>
        <w:jc w:val="center"/>
        <w:rPr>
          <w:rFonts w:ascii="Times New Roman" w:hAnsi="Times New Roman" w:cs="Times New Roman"/>
        </w:rPr>
      </w:pPr>
    </w:p>
    <w:p w14:paraId="307C2EF5" w14:textId="4F2755D0" w:rsidR="00013651" w:rsidRPr="00217D9C" w:rsidRDefault="00013651" w:rsidP="00013651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b/>
          <w:lang w:val="mt-MT" w:eastAsia="ko-KR"/>
        </w:rPr>
        <w:t>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25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27224A84" w14:textId="77777777" w:rsidR="00013651" w:rsidRPr="00217D9C" w:rsidRDefault="00013651" w:rsidP="00013651">
      <w:pPr>
        <w:jc w:val="both"/>
        <w:rPr>
          <w:rFonts w:ascii="Times New Roman" w:hAnsi="Times New Roman" w:cs="Times New Roman"/>
          <w:lang w:val="mt-MT"/>
        </w:rPr>
      </w:pPr>
    </w:p>
    <w:p w14:paraId="699177CD" w14:textId="77777777" w:rsidR="00013651" w:rsidRPr="00A12A44" w:rsidRDefault="00013651" w:rsidP="00013651">
      <w:pPr>
        <w:jc w:val="both"/>
        <w:rPr>
          <w:rFonts w:ascii="Times New Roman" w:hAnsi="Times New Roman" w:cs="Times New Roman"/>
          <w:lang w:val="mt-MT"/>
        </w:rPr>
      </w:pPr>
    </w:p>
    <w:p w14:paraId="0CADE91D" w14:textId="77777777" w:rsidR="00013651" w:rsidRPr="00A12A44" w:rsidRDefault="00013651" w:rsidP="000136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06D4B7C2" w14:textId="77777777" w:rsidR="00013651" w:rsidRPr="00A12A44" w:rsidRDefault="00013651" w:rsidP="00013651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22EC2D5D" w14:textId="49043523" w:rsidR="00013651" w:rsidRPr="00013651" w:rsidRDefault="00013651" w:rsidP="00013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189491016"/>
      <w:r w:rsidRPr="00013651">
        <w:rPr>
          <w:rFonts w:ascii="Times New Roman" w:hAnsi="Times New Roman" w:cs="Times New Roman"/>
          <w:lang w:val="mt-MT"/>
        </w:rPr>
        <w:t xml:space="preserve">Abbozz Nru 158 – Abbozz ta’ Liġi dwar il-Protezzjoni kontra Konsegwenzi Negattivi għal Persuni li </w:t>
      </w:r>
      <w:proofErr w:type="spellStart"/>
      <w:r w:rsidRPr="00013651">
        <w:rPr>
          <w:rFonts w:ascii="Times New Roman" w:hAnsi="Times New Roman" w:cs="Times New Roman"/>
          <w:lang w:val="mt-MT"/>
        </w:rPr>
        <w:t>fiequ</w:t>
      </w:r>
      <w:proofErr w:type="spellEnd"/>
      <w:r w:rsidRPr="00013651">
        <w:rPr>
          <w:rFonts w:ascii="Times New Roman" w:hAnsi="Times New Roman" w:cs="Times New Roman"/>
          <w:lang w:val="mt-MT"/>
        </w:rPr>
        <w:t xml:space="preserve"> minn Mard </w:t>
      </w:r>
      <w:proofErr w:type="spellStart"/>
      <w:r w:rsidRPr="00013651">
        <w:rPr>
          <w:rFonts w:ascii="Times New Roman" w:hAnsi="Times New Roman" w:cs="Times New Roman"/>
          <w:lang w:val="mt-MT"/>
        </w:rPr>
        <w:t>Onkoloġiku</w:t>
      </w:r>
      <w:proofErr w:type="spellEnd"/>
      <w:r w:rsidRPr="00013651">
        <w:rPr>
          <w:rFonts w:ascii="Times New Roman" w:hAnsi="Times New Roman" w:cs="Times New Roman"/>
          <w:lang w:val="mt-MT"/>
        </w:rPr>
        <w:t xml:space="preserve"> (Dritt li Tintesa) – Onor. Amanda Spiteri Grech</w:t>
      </w:r>
    </w:p>
    <w:bookmarkEnd w:id="3"/>
    <w:p w14:paraId="6C056ABB" w14:textId="77777777" w:rsidR="00013651" w:rsidRPr="00AF342F" w:rsidRDefault="00013651" w:rsidP="00013651">
      <w:pPr>
        <w:rPr>
          <w:rFonts w:ascii="Times New Roman" w:hAnsi="Times New Roman" w:cs="Times New Roman"/>
          <w:lang w:val="mt-MT"/>
        </w:rPr>
      </w:pPr>
    </w:p>
    <w:p w14:paraId="26DC691E" w14:textId="77777777" w:rsidR="00013651" w:rsidRDefault="00013651" w:rsidP="00013651">
      <w:pPr>
        <w:rPr>
          <w:rFonts w:ascii="Times New Roman" w:hAnsi="Times New Roman" w:cs="Times New Roman"/>
          <w:lang w:val="mt-MT"/>
        </w:rPr>
      </w:pPr>
    </w:p>
    <w:p w14:paraId="70B96E00" w14:textId="77777777" w:rsidR="00013651" w:rsidRDefault="00013651" w:rsidP="00013651">
      <w:pPr>
        <w:rPr>
          <w:rFonts w:ascii="Times New Roman" w:hAnsi="Times New Roman" w:cs="Times New Roman"/>
          <w:lang w:val="mt-MT"/>
        </w:rPr>
      </w:pPr>
    </w:p>
    <w:p w14:paraId="3CD681D0" w14:textId="77777777" w:rsidR="00013651" w:rsidRDefault="00013651" w:rsidP="00013651">
      <w:pPr>
        <w:rPr>
          <w:rFonts w:ascii="Times New Roman" w:hAnsi="Times New Roman" w:cs="Times New Roman"/>
          <w:lang w:val="mt-MT"/>
        </w:rPr>
      </w:pPr>
    </w:p>
    <w:p w14:paraId="14BDE87E" w14:textId="77777777" w:rsidR="00013651" w:rsidRPr="00217D9C" w:rsidRDefault="00013651" w:rsidP="00013651">
      <w:pPr>
        <w:rPr>
          <w:rFonts w:ascii="Times New Roman" w:hAnsi="Times New Roman" w:cs="Times New Roman"/>
          <w:lang w:val="mt-MT"/>
        </w:rPr>
      </w:pPr>
    </w:p>
    <w:p w14:paraId="548CF23A" w14:textId="77777777" w:rsidR="00013651" w:rsidRPr="00217D9C" w:rsidRDefault="00013651" w:rsidP="00013651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3E358DB6" w14:textId="1B620B97" w:rsidR="00013651" w:rsidRPr="00217D9C" w:rsidRDefault="00013651" w:rsidP="00013651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24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b/>
          <w:lang w:val="mt-MT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0A695BFB" w14:textId="77777777" w:rsidR="00F5203D" w:rsidRPr="00013651" w:rsidRDefault="00F5203D">
      <w:pPr>
        <w:rPr>
          <w:lang w:val="de-DE"/>
        </w:rPr>
      </w:pPr>
    </w:p>
    <w:sectPr w:rsidR="00F5203D" w:rsidRPr="00013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D4"/>
    <w:rsid w:val="00013651"/>
    <w:rsid w:val="000F0EDE"/>
    <w:rsid w:val="001F1736"/>
    <w:rsid w:val="002517F7"/>
    <w:rsid w:val="005D639B"/>
    <w:rsid w:val="005F639A"/>
    <w:rsid w:val="009C4607"/>
    <w:rsid w:val="00B77449"/>
    <w:rsid w:val="00E31D68"/>
    <w:rsid w:val="00F5203D"/>
    <w:rsid w:val="00F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3DA2"/>
  <w15:chartTrackingRefBased/>
  <w15:docId w15:val="{5398287F-87E4-4D21-A0B5-D29C0C94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D4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FA4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0136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013651"/>
  </w:style>
  <w:style w:type="paragraph" w:customStyle="1" w:styleId="Category">
    <w:name w:val="Category"/>
    <w:basedOn w:val="Normal"/>
    <w:next w:val="Normal"/>
    <w:rsid w:val="00013651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>Government of Malta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2026-03-24T06:53:00Z</dcterms:created>
  <dcterms:modified xsi:type="dcterms:W3CDTF">2026-03-24T07:02:00Z</dcterms:modified>
</cp:coreProperties>
</file>