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9B" w:rsidRDefault="00001A9B" w:rsidP="007C11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259DA" w:rsidRDefault="00D259DA" w:rsidP="007C11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259DA" w:rsidRPr="00DD0BA6" w:rsidRDefault="00D259DA" w:rsidP="007C11B4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D0BA6">
        <w:rPr>
          <w:rFonts w:ascii="Times New Roman" w:hAnsi="Times New Roman" w:cs="Times New Roman"/>
          <w:b/>
          <w:sz w:val="24"/>
          <w:szCs w:val="24"/>
          <w:lang w:val="en-GB"/>
        </w:rPr>
        <w:t>Resolution on Stateless Children born in Malta</w:t>
      </w:r>
    </w:p>
    <w:p w:rsidR="00D259DA" w:rsidRDefault="00D259DA" w:rsidP="007C11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C11B4" w:rsidRDefault="00D259DA" w:rsidP="007C11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We, the former members </w:t>
      </w:r>
      <w:r w:rsidR="005024AB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GB"/>
        </w:rPr>
        <w:t>the House of Representatives of Malta assembled in our Annual General Conference on Monday 19</w:t>
      </w:r>
      <w:r w:rsidRPr="00D259D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December 2016 at </w:t>
      </w:r>
      <w:r w:rsidR="00A85694">
        <w:rPr>
          <w:rFonts w:ascii="Times New Roman" w:hAnsi="Times New Roman" w:cs="Times New Roman"/>
          <w:sz w:val="24"/>
          <w:szCs w:val="24"/>
          <w:lang w:val="en-GB"/>
        </w:rPr>
        <w:t>the Parliament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Building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>, Valletta</w:t>
      </w:r>
    </w:p>
    <w:p w:rsidR="00D259DA" w:rsidRDefault="007C11B4" w:rsidP="007C11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C11B4">
        <w:rPr>
          <w:rFonts w:ascii="Times New Roman" w:hAnsi="Times New Roman" w:cs="Times New Roman"/>
          <w:b/>
          <w:sz w:val="24"/>
          <w:szCs w:val="24"/>
          <w:lang w:val="en-GB"/>
        </w:rPr>
        <w:t>RESOLVE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following</w:t>
      </w:r>
      <w:r w:rsidR="00677FB2">
        <w:rPr>
          <w:rFonts w:ascii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259D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D259DA">
        <w:rPr>
          <w:rFonts w:ascii="Times New Roman" w:hAnsi="Times New Roman" w:cs="Times New Roman"/>
          <w:sz w:val="24"/>
          <w:szCs w:val="24"/>
          <w:lang w:val="en-GB"/>
        </w:rPr>
        <w:t>;</w:t>
      </w:r>
      <w:proofErr w:type="gramEnd"/>
      <w:r w:rsidR="00D259DA">
        <w:rPr>
          <w:rFonts w:ascii="Times New Roman" w:hAnsi="Times New Roman" w:cs="Times New Roman"/>
          <w:sz w:val="24"/>
          <w:szCs w:val="24"/>
          <w:lang w:val="en-GB"/>
        </w:rPr>
        <w:br/>
      </w:r>
      <w:bookmarkStart w:id="0" w:name="_GoBack"/>
      <w:bookmarkEnd w:id="0"/>
      <w:r w:rsidR="00D259DA">
        <w:rPr>
          <w:rFonts w:ascii="Times New Roman" w:hAnsi="Times New Roman" w:cs="Times New Roman"/>
          <w:sz w:val="24"/>
          <w:szCs w:val="24"/>
          <w:lang w:val="en-GB"/>
        </w:rPr>
        <w:br/>
        <w:t>That children born in Malta who are destitute of any citizenship, or as they are commonly referred to ``stateless person,</w:t>
      </w:r>
      <w:r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D259DA">
        <w:rPr>
          <w:rFonts w:ascii="Times New Roman" w:hAnsi="Times New Roman" w:cs="Times New Roman"/>
          <w:sz w:val="24"/>
          <w:szCs w:val="24"/>
          <w:lang w:val="en-GB"/>
        </w:rPr>
        <w:t xml:space="preserve"> deserve  the care and protection of society, so that no further unnecessary </w:t>
      </w:r>
      <w:r w:rsidR="00EE32E4">
        <w:rPr>
          <w:rFonts w:ascii="Times New Roman" w:hAnsi="Times New Roman" w:cs="Times New Roman"/>
          <w:sz w:val="24"/>
          <w:szCs w:val="24"/>
          <w:lang w:val="en-GB"/>
        </w:rPr>
        <w:t>hardship</w:t>
      </w:r>
      <w:r w:rsidR="00D259DA">
        <w:rPr>
          <w:rFonts w:ascii="Times New Roman" w:hAnsi="Times New Roman" w:cs="Times New Roman"/>
          <w:sz w:val="24"/>
          <w:szCs w:val="24"/>
          <w:lang w:val="en-GB"/>
        </w:rPr>
        <w:t xml:space="preserve"> be imposed upon them or added to their plight;</w:t>
      </w:r>
    </w:p>
    <w:p w:rsidR="00D259DA" w:rsidRDefault="00D259DA" w:rsidP="007C11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That in virtue of the Malta Citizenship Act (</w:t>
      </w:r>
      <w:r w:rsidR="005024AB">
        <w:rPr>
          <w:rFonts w:ascii="Times New Roman" w:hAnsi="Times New Roman" w:cs="Times New Roman"/>
          <w:sz w:val="24"/>
          <w:szCs w:val="24"/>
          <w:lang w:val="en-GB"/>
        </w:rPr>
        <w:t xml:space="preserve">art. 10 (6) (7) and (8) of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Cap 188) such minors on attaining the age of eighteen have a legal </w:t>
      </w:r>
      <w:r w:rsidRPr="00D259DA">
        <w:rPr>
          <w:rFonts w:ascii="Times New Roman" w:hAnsi="Times New Roman" w:cs="Times New Roman"/>
          <w:b/>
          <w:sz w:val="24"/>
          <w:szCs w:val="24"/>
          <w:lang w:val="en-GB"/>
        </w:rPr>
        <w:t>right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acquire Maltese citizenship on application to the responsible Minister:</w:t>
      </w:r>
    </w:p>
    <w:p w:rsidR="00D259DA" w:rsidRDefault="00D259DA" w:rsidP="007C11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That in order to grant protection to such vulnerable persons it is fit and proper that any person born in Malta whose statelessness is proven beyond any reasonable doubt , and whose case is genuine </w:t>
      </w:r>
      <w:r w:rsidR="005024A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be granted</w:t>
      </w:r>
      <w:r w:rsidR="005024AB">
        <w:rPr>
          <w:rFonts w:ascii="Times New Roman" w:hAnsi="Times New Roman" w:cs="Times New Roman"/>
          <w:sz w:val="24"/>
          <w:szCs w:val="24"/>
          <w:lang w:val="en-GB"/>
        </w:rPr>
        <w:t xml:space="preserve"> Maltese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citizenship</w:t>
      </w:r>
      <w:r w:rsidR="005024AB">
        <w:rPr>
          <w:rFonts w:ascii="Times New Roman" w:hAnsi="Times New Roman" w:cs="Times New Roman"/>
          <w:sz w:val="24"/>
          <w:szCs w:val="24"/>
          <w:lang w:val="en-GB"/>
        </w:rPr>
        <w:t>; the more so when one consider</w:t>
      </w:r>
      <w:r w:rsidR="00EE32E4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5024AB">
        <w:rPr>
          <w:rFonts w:ascii="Times New Roman" w:hAnsi="Times New Roman" w:cs="Times New Roman"/>
          <w:sz w:val="24"/>
          <w:szCs w:val="24"/>
          <w:lang w:val="en-GB"/>
        </w:rPr>
        <w:t xml:space="preserve"> that at age eighteen such citizenship will,  in any case,  be granted to them; </w:t>
      </w:r>
    </w:p>
    <w:p w:rsidR="00D259DA" w:rsidRDefault="00D259DA" w:rsidP="007C11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That under article 11(2) o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>f the same Act the Minist</w:t>
      </w:r>
      <w:r>
        <w:rPr>
          <w:rFonts w:ascii="Times New Roman" w:hAnsi="Times New Roman" w:cs="Times New Roman"/>
          <w:sz w:val="24"/>
          <w:szCs w:val="24"/>
          <w:lang w:val="en-GB"/>
        </w:rPr>
        <w:t>er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 xml:space="preserve"> responsible  for citizen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ship already has the power and 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>discretion to grant M</w:t>
      </w:r>
      <w:r>
        <w:rPr>
          <w:rFonts w:ascii="Times New Roman" w:hAnsi="Times New Roman" w:cs="Times New Roman"/>
          <w:sz w:val="24"/>
          <w:szCs w:val="24"/>
          <w:lang w:val="en-GB"/>
        </w:rPr>
        <w:t>altes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en-GB"/>
        </w:rPr>
        <w:t>nationality to any  minor, if he feel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>s that there are special circumst</w:t>
      </w:r>
      <w:r>
        <w:rPr>
          <w:rFonts w:ascii="Times New Roman" w:hAnsi="Times New Roman" w:cs="Times New Roman"/>
          <w:sz w:val="24"/>
          <w:szCs w:val="24"/>
          <w:lang w:val="en-GB"/>
        </w:rPr>
        <w:t>ances justifying such a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 xml:space="preserve">n action 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D259DA" w:rsidRDefault="007C11B4" w:rsidP="007C11B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THEREFORE </w:t>
      </w:r>
    </w:p>
    <w:p w:rsidR="00D259DA" w:rsidRDefault="00D259DA" w:rsidP="007C11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We 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 xml:space="preserve">humbly and respectfully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appeal to the 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 xml:space="preserve">  Minis</w:t>
      </w:r>
      <w:r>
        <w:rPr>
          <w:rFonts w:ascii="Times New Roman" w:hAnsi="Times New Roman" w:cs="Times New Roman"/>
          <w:sz w:val="24"/>
          <w:szCs w:val="24"/>
          <w:lang w:val="en-GB"/>
        </w:rPr>
        <w:t>ter resp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 xml:space="preserve">onsible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for citizenship to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en-GB"/>
        </w:rPr>
        <w:t>eri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>o</w:t>
      </w:r>
      <w:r>
        <w:rPr>
          <w:rFonts w:ascii="Times New Roman" w:hAnsi="Times New Roman" w:cs="Times New Roman"/>
          <w:sz w:val="24"/>
          <w:szCs w:val="24"/>
          <w:lang w:val="en-GB"/>
        </w:rPr>
        <w:t>usly consider gra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>nting M</w:t>
      </w:r>
      <w:r>
        <w:rPr>
          <w:rFonts w:ascii="Times New Roman" w:hAnsi="Times New Roman" w:cs="Times New Roman"/>
          <w:sz w:val="24"/>
          <w:szCs w:val="24"/>
          <w:lang w:val="en-GB"/>
        </w:rPr>
        <w:t>altes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>e citiz</w:t>
      </w:r>
      <w:r>
        <w:rPr>
          <w:rFonts w:ascii="Times New Roman" w:hAnsi="Times New Roman" w:cs="Times New Roman"/>
          <w:sz w:val="24"/>
          <w:szCs w:val="24"/>
          <w:lang w:val="en-GB"/>
        </w:rPr>
        <w:t>enship to stat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>e</w:t>
      </w:r>
      <w:r>
        <w:rPr>
          <w:rFonts w:ascii="Times New Roman" w:hAnsi="Times New Roman" w:cs="Times New Roman"/>
          <w:sz w:val="24"/>
          <w:szCs w:val="24"/>
          <w:lang w:val="en-GB"/>
        </w:rPr>
        <w:t>less minors</w:t>
      </w:r>
      <w:r w:rsidR="00B878FA">
        <w:rPr>
          <w:rFonts w:ascii="Times New Roman" w:hAnsi="Times New Roman" w:cs="Times New Roman"/>
          <w:sz w:val="24"/>
          <w:szCs w:val="24"/>
          <w:lang w:val="en-GB"/>
        </w:rPr>
        <w:t xml:space="preserve"> born in Malta,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under such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 xml:space="preserve"> terms, requiremen</w:t>
      </w:r>
      <w:r>
        <w:rPr>
          <w:rFonts w:ascii="Times New Roman" w:hAnsi="Times New Roman" w:cs="Times New Roman"/>
          <w:sz w:val="24"/>
          <w:szCs w:val="24"/>
          <w:lang w:val="en-GB"/>
        </w:rPr>
        <w:t>ts and  condition</w:t>
      </w:r>
      <w:r w:rsidR="00B878FA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as he may deem fit </w:t>
      </w:r>
      <w:r w:rsidR="007C11B4">
        <w:rPr>
          <w:rFonts w:ascii="Times New Roman" w:hAnsi="Times New Roman" w:cs="Times New Roman"/>
          <w:sz w:val="24"/>
          <w:szCs w:val="24"/>
          <w:lang w:val="en-GB"/>
        </w:rPr>
        <w:t xml:space="preserve">, including those conditions currently applicable to stateless adults born in Malta 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D259DA" w:rsidRPr="00D259DA" w:rsidRDefault="007C11B4" w:rsidP="007C11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We </w:t>
      </w:r>
      <w:r w:rsidR="005024AB">
        <w:rPr>
          <w:rFonts w:ascii="Times New Roman" w:hAnsi="Times New Roman" w:cs="Times New Roman"/>
          <w:sz w:val="24"/>
          <w:szCs w:val="24"/>
          <w:lang w:val="en-GB"/>
        </w:rPr>
        <w:t xml:space="preserve">gently </w:t>
      </w:r>
      <w:r>
        <w:rPr>
          <w:rFonts w:ascii="Times New Roman" w:hAnsi="Times New Roman" w:cs="Times New Roman"/>
          <w:sz w:val="24"/>
          <w:szCs w:val="24"/>
          <w:lang w:val="en-GB"/>
        </w:rPr>
        <w:t>request the Honourable Speaker of the House of Representatives to transmit this Resolution to all members of the House of Representat</w:t>
      </w:r>
      <w:r w:rsidR="005024AB">
        <w:rPr>
          <w:rFonts w:ascii="Times New Roman" w:hAnsi="Times New Roman" w:cs="Times New Roman"/>
          <w:sz w:val="24"/>
          <w:szCs w:val="24"/>
          <w:lang w:val="en-GB"/>
        </w:rPr>
        <w:t>ives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D259DA" w:rsidRPr="00D259DA" w:rsidSect="00001A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F0AD7"/>
    <w:multiLevelType w:val="hybridMultilevel"/>
    <w:tmpl w:val="3D20846A"/>
    <w:lvl w:ilvl="0" w:tplc="9B4E75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DA"/>
    <w:rsid w:val="00001A9B"/>
    <w:rsid w:val="005024AB"/>
    <w:rsid w:val="00677FB2"/>
    <w:rsid w:val="007C11B4"/>
    <w:rsid w:val="00A85694"/>
    <w:rsid w:val="00B878FA"/>
    <w:rsid w:val="00D259DA"/>
    <w:rsid w:val="00DD0BA6"/>
    <w:rsid w:val="00E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B16D86-C40A-4F23-80DA-4856EF34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 borg</dc:creator>
  <cp:lastModifiedBy>User</cp:lastModifiedBy>
  <cp:revision>3</cp:revision>
  <cp:lastPrinted>2016-12-19T17:16:00Z</cp:lastPrinted>
  <dcterms:created xsi:type="dcterms:W3CDTF">2016-12-20T07:16:00Z</dcterms:created>
  <dcterms:modified xsi:type="dcterms:W3CDTF">2016-12-20T07:16:00Z</dcterms:modified>
</cp:coreProperties>
</file>